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52D0" w14:textId="7D1644B3" w:rsidR="00727745" w:rsidRDefault="00727745" w:rsidP="00157F41">
      <w:pPr>
        <w:pStyle w:val="NormalWeb"/>
        <w:rPr>
          <w:rFonts w:ascii="ArialMT" w:hAnsi="ArialMT"/>
        </w:rPr>
      </w:pPr>
      <w:r>
        <w:rPr>
          <w:rFonts w:ascii="ArialMT" w:hAnsi="ArialMT"/>
        </w:rPr>
        <w:tab/>
      </w:r>
      <w:r>
        <w:rPr>
          <w:rFonts w:ascii="ArialMT" w:hAnsi="ArialMT"/>
        </w:rPr>
        <w:tab/>
      </w:r>
      <w:r>
        <w:rPr>
          <w:rFonts w:ascii="ArialMT" w:hAnsi="ArialMT"/>
        </w:rPr>
        <w:tab/>
      </w:r>
      <w:r>
        <w:rPr>
          <w:rFonts w:ascii="ArialMT" w:hAnsi="ArialMT"/>
        </w:rPr>
        <w:tab/>
        <w:t xml:space="preserve">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sidR="00DB69BF">
        <w:rPr>
          <w:rFonts w:ascii="ArialMT" w:hAnsi="ArialMT"/>
        </w:rPr>
        <w:t>(Date)</w:t>
      </w:r>
      <w:r>
        <w:rPr>
          <w:rFonts w:ascii="ArialMT" w:hAnsi="ArialMT"/>
        </w:rPr>
        <w:tab/>
      </w:r>
      <w:r w:rsidR="00DB69BF">
        <w:rPr>
          <w:rFonts w:ascii="ArialMT" w:hAnsi="ArialMT"/>
        </w:rPr>
        <w:t>_______________</w:t>
      </w:r>
    </w:p>
    <w:p w14:paraId="0C678F38" w14:textId="394F890F" w:rsidR="00157F41" w:rsidRDefault="00DB69BF" w:rsidP="00157F41">
      <w:pPr>
        <w:pStyle w:val="NormalWeb"/>
      </w:pPr>
      <w:r>
        <w:rPr>
          <w:rFonts w:ascii="ArialMT" w:hAnsi="ArialMT"/>
          <w:b/>
          <w:bCs/>
        </w:rPr>
        <w:t xml:space="preserve">________ </w:t>
      </w:r>
      <w:r w:rsidR="00157F41" w:rsidRPr="008E5812">
        <w:rPr>
          <w:rFonts w:ascii="ArialMT" w:hAnsi="ArialMT"/>
          <w:b/>
          <w:bCs/>
        </w:rPr>
        <w:t>Trial Secretary Contract</w:t>
      </w:r>
      <w:r w:rsidR="00A43212">
        <w:rPr>
          <w:rFonts w:ascii="ArialMT" w:hAnsi="ArialMT"/>
        </w:rPr>
        <w:t xml:space="preserve">: </w:t>
      </w:r>
      <w:r w:rsidR="007A31FA">
        <w:rPr>
          <w:rFonts w:ascii="ArialMT" w:hAnsi="ArialMT"/>
        </w:rPr>
        <w:t>Tanana Valley Kennel Club</w:t>
      </w:r>
      <w:r w:rsidR="00A43212">
        <w:rPr>
          <w:rFonts w:ascii="ArialMT" w:hAnsi="ArialMT"/>
        </w:rPr>
        <w:t xml:space="preserve"> and </w:t>
      </w:r>
      <w:r>
        <w:rPr>
          <w:rFonts w:ascii="ArialMT" w:hAnsi="ArialMT"/>
        </w:rPr>
        <w:t>______________</w:t>
      </w:r>
      <w:r w:rsidR="00A43212">
        <w:rPr>
          <w:rFonts w:ascii="ArialMT" w:hAnsi="ArialMT"/>
        </w:rPr>
        <w:t xml:space="preserve"> </w:t>
      </w:r>
    </w:p>
    <w:p w14:paraId="7BEE2198" w14:textId="18237157" w:rsidR="00157F41" w:rsidRDefault="00157F41" w:rsidP="00157F41">
      <w:pPr>
        <w:pStyle w:val="NormalWeb"/>
      </w:pPr>
      <w:r>
        <w:rPr>
          <w:rFonts w:ascii="ArialMT" w:hAnsi="ArialMT"/>
        </w:rPr>
        <w:t>1. This contract is between Tanana Valley Kennel Club</w:t>
      </w:r>
      <w:r w:rsidR="007A31FA">
        <w:rPr>
          <w:rFonts w:ascii="ArialMT" w:hAnsi="ArialMT"/>
        </w:rPr>
        <w:t xml:space="preserve"> here after known as TVKC</w:t>
      </w:r>
      <w:r>
        <w:rPr>
          <w:rFonts w:ascii="ArialMT" w:hAnsi="ArialMT"/>
        </w:rPr>
        <w:t xml:space="preserve"> and </w:t>
      </w:r>
      <w:r w:rsidR="00DB69BF">
        <w:rPr>
          <w:rFonts w:ascii="ArialMT" w:hAnsi="ArialMT"/>
        </w:rPr>
        <w:t>__________________</w:t>
      </w:r>
      <w:r>
        <w:rPr>
          <w:rFonts w:ascii="ArialMT" w:hAnsi="ArialMT"/>
        </w:rPr>
        <w:t xml:space="preserve">. </w:t>
      </w:r>
    </w:p>
    <w:p w14:paraId="798BC4A5" w14:textId="40B882F0" w:rsidR="00157F41" w:rsidRDefault="00157F41" w:rsidP="00157F41">
      <w:pPr>
        <w:pStyle w:val="NormalWeb"/>
      </w:pPr>
      <w:r>
        <w:rPr>
          <w:rFonts w:ascii="ArialMT" w:hAnsi="ArialMT"/>
        </w:rPr>
        <w:t xml:space="preserve">2. TVKC is a non-profit AKC licensed all breed club which hosts and promotes AKC dog competitions (to include agility) operating in Fairbanks, Alaska. </w:t>
      </w:r>
    </w:p>
    <w:p w14:paraId="3ED4539D" w14:textId="5E8ACA28" w:rsidR="00DB69BF" w:rsidRPr="00DB69BF" w:rsidRDefault="00157F41" w:rsidP="00157F41">
      <w:pPr>
        <w:pStyle w:val="NormalWeb"/>
        <w:rPr>
          <w:rFonts w:ascii="ArialMT" w:hAnsi="ArialMT"/>
        </w:rPr>
      </w:pPr>
      <w:r>
        <w:rPr>
          <w:rFonts w:ascii="ArialMT" w:hAnsi="ArialMT"/>
        </w:rPr>
        <w:t xml:space="preserve">3. </w:t>
      </w:r>
      <w:r w:rsidR="00DB69BF">
        <w:rPr>
          <w:rFonts w:ascii="ArialMT" w:hAnsi="ArialMT"/>
        </w:rPr>
        <w:t>____________</w:t>
      </w:r>
      <w:r>
        <w:rPr>
          <w:rFonts w:ascii="ArialMT" w:hAnsi="ArialMT"/>
        </w:rPr>
        <w:t xml:space="preserve"> is an experienced AKC Agility Trial Secretary.</w:t>
      </w:r>
    </w:p>
    <w:p w14:paraId="68027F28" w14:textId="371D9EFB" w:rsidR="00157F41" w:rsidRDefault="00157F41" w:rsidP="00157F41">
      <w:pPr>
        <w:pStyle w:val="NormalWeb"/>
      </w:pPr>
      <w:r>
        <w:rPr>
          <w:rFonts w:ascii="ArialMT" w:hAnsi="ArialMT"/>
        </w:rPr>
        <w:t xml:space="preserve">4. </w:t>
      </w:r>
      <w:r w:rsidR="00DB69BF">
        <w:rPr>
          <w:rFonts w:ascii="ArialMT" w:hAnsi="ArialMT"/>
        </w:rPr>
        <w:t>__________________</w:t>
      </w:r>
      <w:r w:rsidR="0078667B">
        <w:rPr>
          <w:rFonts w:ascii="ArialMT" w:hAnsi="ArialMT"/>
        </w:rPr>
        <w:t>,</w:t>
      </w:r>
      <w:r w:rsidR="0078667B" w:rsidRPr="0078667B">
        <w:rPr>
          <w:rFonts w:ascii="ArialMT" w:hAnsi="ArialMT"/>
        </w:rPr>
        <w:t xml:space="preserve"> </w:t>
      </w:r>
      <w:r w:rsidR="0078667B">
        <w:rPr>
          <w:rFonts w:ascii="ArialMT" w:hAnsi="ArialMT"/>
        </w:rPr>
        <w:t>hereafter referred to as Trial Secretary,</w:t>
      </w:r>
      <w:r>
        <w:rPr>
          <w:rFonts w:ascii="ArialMT" w:hAnsi="ArialMT"/>
        </w:rPr>
        <w:t xml:space="preserve"> agrees to perform duties as Agility Trial Secretary for TVKC starting </w:t>
      </w:r>
      <w:r w:rsidR="00DB69BF">
        <w:rPr>
          <w:rFonts w:ascii="ArialMT" w:hAnsi="ArialMT"/>
        </w:rPr>
        <w:t>__________</w:t>
      </w:r>
      <w:r>
        <w:rPr>
          <w:rFonts w:ascii="ArialMT" w:hAnsi="ArialMT"/>
        </w:rPr>
        <w:t xml:space="preserve"> through </w:t>
      </w:r>
      <w:r w:rsidR="00DB69BF">
        <w:rPr>
          <w:rFonts w:ascii="ArialMT" w:hAnsi="ArialMT"/>
        </w:rPr>
        <w:t>___________</w:t>
      </w:r>
      <w:r>
        <w:rPr>
          <w:rFonts w:ascii="ArialMT" w:hAnsi="ArialMT"/>
        </w:rPr>
        <w:t xml:space="preserve">. Duties shall include all processes involved in an AKC Agility Trial, to include: </w:t>
      </w:r>
    </w:p>
    <w:p w14:paraId="0A2B4A39" w14:textId="1110E7AB" w:rsidR="00157F41" w:rsidRDefault="00157F41" w:rsidP="00773670">
      <w:pPr>
        <w:pStyle w:val="NormalWeb"/>
        <w:ind w:firstLine="720"/>
        <w:rPr>
          <w:rFonts w:ascii="ArialMT" w:hAnsi="ArialMT"/>
        </w:rPr>
      </w:pPr>
      <w:r>
        <w:rPr>
          <w:rFonts w:ascii="ArialMT" w:hAnsi="ArialMT"/>
        </w:rPr>
        <w:t>Consult and rev</w:t>
      </w:r>
      <w:r w:rsidR="005D060D">
        <w:rPr>
          <w:rFonts w:ascii="ArialMT" w:hAnsi="ArialMT"/>
        </w:rPr>
        <w:t xml:space="preserve">iew with </w:t>
      </w:r>
      <w:r w:rsidR="00727745">
        <w:rPr>
          <w:rFonts w:ascii="ArialMT" w:hAnsi="ArialMT"/>
        </w:rPr>
        <w:t>trial</w:t>
      </w:r>
      <w:r w:rsidR="005D060D">
        <w:rPr>
          <w:rFonts w:ascii="ArialMT" w:hAnsi="ArialMT"/>
        </w:rPr>
        <w:t xml:space="preserve"> committee for any outstanding decisions</w:t>
      </w:r>
    </w:p>
    <w:p w14:paraId="34472F81" w14:textId="13F71D4A" w:rsidR="00157F41" w:rsidRDefault="00157F41" w:rsidP="00773670">
      <w:pPr>
        <w:pStyle w:val="NormalWeb"/>
        <w:ind w:firstLine="720"/>
        <w:rPr>
          <w:rFonts w:ascii="ArialMT" w:hAnsi="ArialMT"/>
        </w:rPr>
      </w:pPr>
      <w:r>
        <w:rPr>
          <w:rFonts w:ascii="ArialMT" w:hAnsi="ArialMT"/>
        </w:rPr>
        <w:t xml:space="preserve">Filing the necessary Agility Trial applications and documents with the AKC </w:t>
      </w:r>
    </w:p>
    <w:p w14:paraId="263F873A" w14:textId="77777777" w:rsidR="00773670" w:rsidRDefault="00157F41" w:rsidP="00773670">
      <w:pPr>
        <w:pStyle w:val="NormalWeb"/>
        <w:ind w:firstLine="720"/>
        <w:rPr>
          <w:rFonts w:ascii="ArialMT" w:hAnsi="ArialMT"/>
        </w:rPr>
      </w:pPr>
      <w:r>
        <w:rPr>
          <w:rFonts w:ascii="ArialMT" w:hAnsi="ArialMT"/>
        </w:rPr>
        <w:t xml:space="preserve">Creation of the Agility Trial premium with current AKC information. </w:t>
      </w:r>
    </w:p>
    <w:p w14:paraId="05CC412D" w14:textId="77777777" w:rsidR="00773670" w:rsidRDefault="00157F41" w:rsidP="00773670">
      <w:pPr>
        <w:pStyle w:val="NormalWeb"/>
        <w:ind w:firstLine="720"/>
        <w:rPr>
          <w:rFonts w:ascii="ArialMT" w:hAnsi="ArialMT"/>
        </w:rPr>
      </w:pPr>
      <w:r>
        <w:rPr>
          <w:rFonts w:ascii="ArialMT" w:hAnsi="ArialMT"/>
        </w:rPr>
        <w:t>Distribution/Publishing of the Agility Trial premium.</w:t>
      </w:r>
    </w:p>
    <w:p w14:paraId="04151573" w14:textId="77777777" w:rsidR="00773670" w:rsidRDefault="00157F41" w:rsidP="00773670">
      <w:pPr>
        <w:pStyle w:val="NormalWeb"/>
        <w:ind w:firstLine="720"/>
        <w:rPr>
          <w:rFonts w:ascii="ArialMT" w:hAnsi="ArialMT"/>
        </w:rPr>
      </w:pPr>
      <w:r>
        <w:rPr>
          <w:rFonts w:ascii="ArialMT" w:hAnsi="ArialMT"/>
        </w:rPr>
        <w:t xml:space="preserve">Collection of the Agility Trial entries. Handling of Agility Trial entry monies. </w:t>
      </w:r>
    </w:p>
    <w:p w14:paraId="7378D4FE" w14:textId="77777777" w:rsidR="00773670" w:rsidRDefault="005D060D" w:rsidP="00773670">
      <w:pPr>
        <w:pStyle w:val="NormalWeb"/>
        <w:ind w:firstLine="720"/>
        <w:rPr>
          <w:rFonts w:ascii="ArialMT" w:hAnsi="ArialMT"/>
        </w:rPr>
      </w:pPr>
      <w:r>
        <w:rPr>
          <w:rFonts w:ascii="ArialMT" w:hAnsi="ArialMT"/>
        </w:rPr>
        <w:t xml:space="preserve">Deliver entries and payments to Trial chair or assistant chair.  </w:t>
      </w:r>
    </w:p>
    <w:p w14:paraId="09C20DF5" w14:textId="77777777" w:rsidR="00773670" w:rsidRDefault="005D060D" w:rsidP="00773670">
      <w:pPr>
        <w:pStyle w:val="NormalWeb"/>
        <w:ind w:firstLine="720"/>
        <w:rPr>
          <w:rFonts w:ascii="ArialMT" w:hAnsi="ArialMT"/>
        </w:rPr>
      </w:pPr>
      <w:r>
        <w:rPr>
          <w:rFonts w:ascii="ArialMT" w:hAnsi="ArialMT"/>
        </w:rPr>
        <w:t xml:space="preserve">Create a </w:t>
      </w:r>
      <w:r w:rsidR="00157F41">
        <w:rPr>
          <w:rFonts w:ascii="ArialMT" w:hAnsi="ArialMT"/>
        </w:rPr>
        <w:t>spreadsheet to make financial reconciliation of the Agility Trial easier for the club.</w:t>
      </w:r>
    </w:p>
    <w:p w14:paraId="0C073B0A" w14:textId="77777777" w:rsidR="00773670" w:rsidRDefault="00157F41" w:rsidP="00773670">
      <w:pPr>
        <w:pStyle w:val="NormalWeb"/>
        <w:ind w:firstLine="720"/>
        <w:rPr>
          <w:rFonts w:ascii="ArialMT" w:hAnsi="ArialMT"/>
        </w:rPr>
      </w:pPr>
      <w:r>
        <w:rPr>
          <w:rFonts w:ascii="ArialMT" w:hAnsi="ArialMT"/>
        </w:rPr>
        <w:t xml:space="preserve">Preparation of the Agility Trial confirmation letters, class schedules, running orders, scribe sheets, gate sheets, and any other paperwork necessary for the Agility Trial. </w:t>
      </w:r>
    </w:p>
    <w:p w14:paraId="253D1F1C" w14:textId="77777777" w:rsidR="00773670" w:rsidRDefault="00046393" w:rsidP="00773670">
      <w:pPr>
        <w:pStyle w:val="NormalWeb"/>
        <w:ind w:firstLine="720"/>
        <w:rPr>
          <w:rFonts w:ascii="ArialMT" w:hAnsi="ArialMT"/>
        </w:rPr>
      </w:pPr>
      <w:r>
        <w:rPr>
          <w:rFonts w:ascii="ArialMT" w:hAnsi="ArialMT"/>
        </w:rPr>
        <w:t xml:space="preserve">Confirm move ups </w:t>
      </w:r>
    </w:p>
    <w:p w14:paraId="6A1AC76D" w14:textId="77777777" w:rsidR="00773670" w:rsidRDefault="00157F41" w:rsidP="00773670">
      <w:pPr>
        <w:pStyle w:val="NormalWeb"/>
        <w:ind w:firstLine="720"/>
        <w:rPr>
          <w:rFonts w:ascii="ArialMT" w:hAnsi="ArialMT"/>
        </w:rPr>
      </w:pPr>
      <w:r>
        <w:rPr>
          <w:rFonts w:ascii="ArialMT" w:hAnsi="ArialMT"/>
        </w:rPr>
        <w:t>Emailing of the Agility Trial confirmation letters, armband numbers, etc.</w:t>
      </w:r>
    </w:p>
    <w:p w14:paraId="6BBF8894" w14:textId="77777777" w:rsidR="00773670" w:rsidRDefault="00157F41" w:rsidP="00773670">
      <w:pPr>
        <w:pStyle w:val="NormalWeb"/>
        <w:ind w:firstLine="720"/>
        <w:rPr>
          <w:rFonts w:ascii="ArialMT" w:hAnsi="ArialMT"/>
        </w:rPr>
      </w:pPr>
      <w:r>
        <w:rPr>
          <w:rFonts w:ascii="ArialMT" w:hAnsi="ArialMT"/>
        </w:rPr>
        <w:t>Complete staffing of score table during the Agility Trial.</w:t>
      </w:r>
    </w:p>
    <w:p w14:paraId="5BC63049" w14:textId="4FABDAAB" w:rsidR="00773670" w:rsidRDefault="00157F41" w:rsidP="00773670">
      <w:pPr>
        <w:pStyle w:val="NormalWeb"/>
        <w:ind w:firstLine="720"/>
        <w:rPr>
          <w:rFonts w:ascii="ArialMT" w:hAnsi="ArialMT"/>
        </w:rPr>
      </w:pPr>
      <w:r>
        <w:rPr>
          <w:rFonts w:ascii="ArialMT" w:hAnsi="ArialMT"/>
        </w:rPr>
        <w:t>Agility Trial catalog preparation each day.</w:t>
      </w:r>
      <w:r w:rsidR="00046393">
        <w:rPr>
          <w:rFonts w:ascii="ArialMT" w:hAnsi="ArialMT"/>
        </w:rPr>
        <w:t xml:space="preserve"> </w:t>
      </w:r>
    </w:p>
    <w:p w14:paraId="0EF0C195" w14:textId="61F99516" w:rsidR="00EA2FD6" w:rsidRDefault="00EA2FD6" w:rsidP="00773670">
      <w:pPr>
        <w:pStyle w:val="NormalWeb"/>
        <w:ind w:firstLine="720"/>
        <w:rPr>
          <w:rFonts w:ascii="ArialMT" w:hAnsi="ArialMT"/>
        </w:rPr>
      </w:pPr>
      <w:r>
        <w:rPr>
          <w:rFonts w:ascii="ArialMT" w:hAnsi="ArialMT"/>
        </w:rPr>
        <w:t>Submit run order and maps to agility gate app the night before (when possible).</w:t>
      </w:r>
    </w:p>
    <w:p w14:paraId="5F948095" w14:textId="77777777" w:rsidR="00773670" w:rsidRDefault="00046393" w:rsidP="00773670">
      <w:pPr>
        <w:pStyle w:val="NormalWeb"/>
        <w:ind w:firstLine="720"/>
        <w:rPr>
          <w:rFonts w:ascii="ArialMT" w:hAnsi="ArialMT"/>
        </w:rPr>
      </w:pPr>
      <w:r>
        <w:rPr>
          <w:rFonts w:ascii="ArialMT" w:hAnsi="ArialMT"/>
        </w:rPr>
        <w:t xml:space="preserve">Complete staffing of score table to include posting safety plan, course maps and all other things required by the AKC </w:t>
      </w:r>
    </w:p>
    <w:p w14:paraId="012A62E8" w14:textId="52211B0C" w:rsidR="00773670" w:rsidRDefault="00046393" w:rsidP="00773670">
      <w:pPr>
        <w:pStyle w:val="NormalWeb"/>
        <w:ind w:firstLine="720"/>
        <w:rPr>
          <w:rFonts w:ascii="ArialMT" w:hAnsi="ArialMT"/>
        </w:rPr>
      </w:pPr>
      <w:r>
        <w:rPr>
          <w:rFonts w:ascii="ArialMT" w:hAnsi="ArialMT"/>
        </w:rPr>
        <w:t>Schedule measuring for dog without temporary or permanent height cards</w:t>
      </w:r>
    </w:p>
    <w:p w14:paraId="5B17811D" w14:textId="61ED485B" w:rsidR="00773670" w:rsidRDefault="00727745" w:rsidP="00773670">
      <w:pPr>
        <w:pStyle w:val="NormalWeb"/>
        <w:ind w:firstLine="720"/>
        <w:rPr>
          <w:rFonts w:ascii="ArialMT" w:hAnsi="ArialMT"/>
        </w:rPr>
      </w:pPr>
      <w:r>
        <w:rPr>
          <w:rFonts w:ascii="ArialMT" w:hAnsi="ArialMT"/>
        </w:rPr>
        <w:t>Trial</w:t>
      </w:r>
      <w:r w:rsidR="00773670">
        <w:rPr>
          <w:rFonts w:ascii="ArialMT" w:hAnsi="ArialMT"/>
        </w:rPr>
        <w:t xml:space="preserve"> secretary to be at trial site at least 30 minutes before start of trial. </w:t>
      </w:r>
    </w:p>
    <w:p w14:paraId="73D7DC26" w14:textId="3B25A19B" w:rsidR="007A31FA" w:rsidRPr="00773670" w:rsidRDefault="00157F41" w:rsidP="007A31FA">
      <w:pPr>
        <w:pStyle w:val="NormalWeb"/>
        <w:ind w:firstLine="720"/>
        <w:rPr>
          <w:rFonts w:ascii="ArialMT" w:hAnsi="ArialMT"/>
        </w:rPr>
      </w:pPr>
      <w:r>
        <w:rPr>
          <w:rFonts w:ascii="ArialMT" w:hAnsi="ArialMT"/>
        </w:rPr>
        <w:lastRenderedPageBreak/>
        <w:t xml:space="preserve">Agility Trial results posting at the trial site, emailed to exhibitors at the end of the trial. Post Agility Trial paperwork and filing with the AKC. </w:t>
      </w:r>
    </w:p>
    <w:p w14:paraId="7D4990DE" w14:textId="13BF6589" w:rsidR="00157F41" w:rsidRDefault="00157F41" w:rsidP="00157F41">
      <w:pPr>
        <w:pStyle w:val="NormalWeb"/>
      </w:pPr>
      <w:r>
        <w:rPr>
          <w:rFonts w:ascii="ArialMT" w:hAnsi="ArialMT"/>
        </w:rPr>
        <w:t>5. The fee per trial weekend is payment of $</w:t>
      </w:r>
      <w:r w:rsidR="00DB69BF">
        <w:rPr>
          <w:rFonts w:ascii="ArialMT" w:hAnsi="ArialMT"/>
        </w:rPr>
        <w:t>_____</w:t>
      </w:r>
      <w:r>
        <w:rPr>
          <w:rFonts w:ascii="ArialMT" w:hAnsi="ArialMT"/>
        </w:rPr>
        <w:t xml:space="preserve"> per run at time of closing</w:t>
      </w:r>
      <w:r w:rsidR="00046393">
        <w:rPr>
          <w:rFonts w:ascii="ArialMT" w:hAnsi="ArialMT"/>
        </w:rPr>
        <w:t xml:space="preserve"> or a </w:t>
      </w:r>
      <w:r w:rsidR="003B2455">
        <w:rPr>
          <w:rFonts w:ascii="ArialMT" w:hAnsi="ArialMT"/>
        </w:rPr>
        <w:t>$</w:t>
      </w:r>
      <w:r w:rsidR="00DB69BF">
        <w:rPr>
          <w:rFonts w:ascii="ArialMT" w:hAnsi="ArialMT"/>
        </w:rPr>
        <w:t>____</w:t>
      </w:r>
      <w:r w:rsidR="00046393">
        <w:rPr>
          <w:rFonts w:ascii="ArialMT" w:hAnsi="ArialMT"/>
        </w:rPr>
        <w:t xml:space="preserve"> minimum</w:t>
      </w:r>
      <w:r>
        <w:rPr>
          <w:rFonts w:ascii="ArialMT" w:hAnsi="ArialMT"/>
        </w:rPr>
        <w:t xml:space="preserve">. All administrative expenses shall be paid by TVKC to include office supplies, computer, printer, ribbons, award jump bars and rosettes. Payment by check shall be paid on the third day of the trial. </w:t>
      </w:r>
    </w:p>
    <w:p w14:paraId="0A479681" w14:textId="4D10DA5C" w:rsidR="00157F41" w:rsidRDefault="00157F41" w:rsidP="00157F41">
      <w:pPr>
        <w:pStyle w:val="NormalWeb"/>
      </w:pPr>
      <w:r>
        <w:rPr>
          <w:rFonts w:ascii="ArialMT" w:hAnsi="ArialMT"/>
        </w:rPr>
        <w:t xml:space="preserve">6. TVKC will provide a debit card to be used for purchase of office supplies and ribbons. </w:t>
      </w:r>
      <w:r w:rsidR="0078667B">
        <w:rPr>
          <w:rFonts w:ascii="ArialMT" w:hAnsi="ArialMT"/>
        </w:rPr>
        <w:t xml:space="preserve">Trial Secretary </w:t>
      </w:r>
      <w:r>
        <w:rPr>
          <w:rFonts w:ascii="ArialMT" w:hAnsi="ArialMT"/>
        </w:rPr>
        <w:t xml:space="preserve">will purchase and account for all supplies needed for the trial. </w:t>
      </w:r>
    </w:p>
    <w:p w14:paraId="77657E18" w14:textId="12B31414" w:rsidR="00157F41" w:rsidRDefault="00157F41" w:rsidP="00157F41">
      <w:pPr>
        <w:pStyle w:val="NormalWeb"/>
      </w:pPr>
      <w:r>
        <w:rPr>
          <w:rFonts w:ascii="ArialMT" w:hAnsi="ArialMT"/>
        </w:rPr>
        <w:t xml:space="preserve">7. </w:t>
      </w:r>
      <w:r w:rsidR="0078667B">
        <w:rPr>
          <w:rFonts w:ascii="ArialMT" w:hAnsi="ArialMT"/>
        </w:rPr>
        <w:t xml:space="preserve">Trial Secretary </w:t>
      </w:r>
      <w:r>
        <w:rPr>
          <w:rFonts w:ascii="ArialMT" w:hAnsi="ArialMT"/>
        </w:rPr>
        <w:t xml:space="preserve">will maintain all records required by AKC and will provide a copy of such records upon request. Records may be destroyed after the </w:t>
      </w:r>
      <w:r w:rsidR="00DB69BF">
        <w:rPr>
          <w:rFonts w:ascii="ArialMT" w:hAnsi="ArialMT"/>
        </w:rPr>
        <w:t xml:space="preserve">AKC </w:t>
      </w:r>
      <w:r>
        <w:rPr>
          <w:rFonts w:ascii="ArialMT" w:hAnsi="ArialMT"/>
        </w:rPr>
        <w:t xml:space="preserve">mandatory retention period. </w:t>
      </w:r>
    </w:p>
    <w:p w14:paraId="0BA35782" w14:textId="2DB57E44" w:rsidR="00157F41" w:rsidRDefault="00157F41" w:rsidP="00157F41">
      <w:pPr>
        <w:pStyle w:val="NormalWeb"/>
        <w:rPr>
          <w:rFonts w:ascii="ArialMT" w:hAnsi="ArialMT"/>
        </w:rPr>
      </w:pPr>
      <w:r>
        <w:rPr>
          <w:rFonts w:ascii="ArialMT" w:hAnsi="ArialMT"/>
        </w:rPr>
        <w:t xml:space="preserve">8. This agreement shall not be construed more strictly against one party than the other. </w:t>
      </w:r>
    </w:p>
    <w:p w14:paraId="26B9D112" w14:textId="5B06001C" w:rsidR="007A31FA" w:rsidRDefault="007A31FA" w:rsidP="00157F41">
      <w:pPr>
        <w:pStyle w:val="NormalWeb"/>
      </w:pPr>
      <w:r>
        <w:rPr>
          <w:rFonts w:ascii="ArialMT" w:hAnsi="ArialMT"/>
        </w:rPr>
        <w:t xml:space="preserve">9. If </w:t>
      </w:r>
      <w:r w:rsidR="0078667B">
        <w:rPr>
          <w:rFonts w:ascii="ArialMT" w:hAnsi="ArialMT"/>
        </w:rPr>
        <w:t xml:space="preserve">Trial Secretary </w:t>
      </w:r>
      <w:r>
        <w:rPr>
          <w:rFonts w:ascii="ArialMT" w:hAnsi="ArialMT"/>
        </w:rPr>
        <w:t>is unable to fulfill her duties for foreseen and or unforeseen circumstances it is her responsibility to help the trial committee and trial chair faci</w:t>
      </w:r>
      <w:r w:rsidR="00CA0D59">
        <w:rPr>
          <w:rFonts w:ascii="ArialMT" w:hAnsi="ArialMT"/>
        </w:rPr>
        <w:t>litate</w:t>
      </w:r>
      <w:r>
        <w:rPr>
          <w:rFonts w:ascii="ArialMT" w:hAnsi="ArialMT"/>
        </w:rPr>
        <w:t xml:space="preserve"> a solution</w:t>
      </w:r>
      <w:r w:rsidR="0078667B">
        <w:rPr>
          <w:rFonts w:ascii="ArialMT" w:hAnsi="ArialMT"/>
        </w:rPr>
        <w:t>.</w:t>
      </w:r>
      <w:r>
        <w:rPr>
          <w:rFonts w:ascii="ArialMT" w:hAnsi="ArialMT"/>
        </w:rPr>
        <w:t xml:space="preserve"> </w:t>
      </w:r>
    </w:p>
    <w:p w14:paraId="536C91CC" w14:textId="2C642FF6" w:rsidR="00A43212" w:rsidRDefault="00FA2E6E" w:rsidP="00157F41">
      <w:pPr>
        <w:pStyle w:val="NormalWeb"/>
        <w:rPr>
          <w:rFonts w:ascii="ArialMT" w:hAnsi="ArialMT"/>
        </w:rPr>
      </w:pPr>
      <w:r>
        <w:rPr>
          <w:rFonts w:ascii="ArialMT" w:hAnsi="ArialMT"/>
        </w:rPr>
        <w:t>10</w:t>
      </w:r>
      <w:r w:rsidR="00157F41">
        <w:rPr>
          <w:rFonts w:ascii="ArialMT" w:hAnsi="ArialMT"/>
        </w:rPr>
        <w:t xml:space="preserve">. This document contains all agreements between the parties as to the above. Any modifications of this agreement shall be made in writing only, signed by each of the parties to the agreement. </w:t>
      </w:r>
    </w:p>
    <w:p w14:paraId="77635938" w14:textId="2EED77B9" w:rsidR="00A43212" w:rsidRDefault="00727745"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Pr>
          <w:color w:val="000000"/>
          <w:sz w:val="22"/>
          <w:szCs w:val="22"/>
        </w:rPr>
        <w:t>Trial</w:t>
      </w:r>
      <w:r w:rsidR="00A43212">
        <w:rPr>
          <w:color w:val="000000"/>
          <w:sz w:val="22"/>
          <w:szCs w:val="22"/>
        </w:rPr>
        <w:t xml:space="preserve"> Secretary </w:t>
      </w:r>
    </w:p>
    <w:p w14:paraId="3962A8EA" w14:textId="77777777" w:rsidR="00A43212"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14:paraId="18F6DE52" w14:textId="77777777" w:rsidR="00A43212" w:rsidRPr="003C455C"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3C455C">
        <w:rPr>
          <w:color w:val="000000"/>
          <w:sz w:val="22"/>
          <w:szCs w:val="22"/>
        </w:rPr>
        <w:t xml:space="preserve">Name: </w:t>
      </w:r>
      <w:r>
        <w:rPr>
          <w:color w:val="000000"/>
          <w:sz w:val="22"/>
          <w:szCs w:val="22"/>
        </w:rPr>
        <w:t>___</w:t>
      </w:r>
      <w:r w:rsidRPr="003C455C">
        <w:rPr>
          <w:color w:val="000000"/>
          <w:sz w:val="22"/>
          <w:szCs w:val="22"/>
        </w:rPr>
        <w:t xml:space="preserve">__________________________ </w:t>
      </w:r>
      <w:r>
        <w:rPr>
          <w:color w:val="000000"/>
          <w:sz w:val="22"/>
          <w:szCs w:val="22"/>
        </w:rPr>
        <w:tab/>
      </w:r>
      <w:r>
        <w:rPr>
          <w:color w:val="000000"/>
          <w:sz w:val="22"/>
          <w:szCs w:val="22"/>
        </w:rPr>
        <w:tab/>
        <w:t>______________________________</w:t>
      </w:r>
      <w:r w:rsidRPr="003C455C">
        <w:rPr>
          <w:color w:val="000000"/>
          <w:sz w:val="22"/>
          <w:szCs w:val="22"/>
        </w:rPr>
        <w:t xml:space="preserve"> </w:t>
      </w:r>
    </w:p>
    <w:p w14:paraId="51BBA3F0" w14:textId="6F995D47" w:rsidR="00A43212" w:rsidRPr="003C455C"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Signature</w:t>
      </w:r>
    </w:p>
    <w:p w14:paraId="268D1837" w14:textId="77777777" w:rsidR="00A43212" w:rsidRPr="003C455C"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14:paraId="0DE6AA49" w14:textId="699C528B" w:rsidR="00A43212" w:rsidRPr="003C455C"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3C455C">
        <w:rPr>
          <w:color w:val="000000"/>
          <w:sz w:val="22"/>
          <w:szCs w:val="22"/>
        </w:rPr>
        <w:t>Phone: ________________</w:t>
      </w:r>
      <w:r>
        <w:rPr>
          <w:color w:val="000000"/>
          <w:sz w:val="22"/>
          <w:szCs w:val="22"/>
        </w:rPr>
        <w:tab/>
        <w:t>Date:__________________________</w:t>
      </w:r>
    </w:p>
    <w:p w14:paraId="651F5DC0" w14:textId="77777777" w:rsidR="00A43212"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18"/>
          <w:szCs w:val="18"/>
        </w:rPr>
      </w:pPr>
    </w:p>
    <w:p w14:paraId="71DBFB59" w14:textId="77777777" w:rsidR="00A43212"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szCs w:val="22"/>
        </w:rPr>
      </w:pPr>
    </w:p>
    <w:p w14:paraId="1F46822A" w14:textId="66FB92A3" w:rsidR="00A43212"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Pr>
          <w:color w:val="000000"/>
          <w:sz w:val="22"/>
          <w:szCs w:val="22"/>
        </w:rPr>
        <w:t>TVKC Representative</w:t>
      </w:r>
    </w:p>
    <w:p w14:paraId="6EFC5069" w14:textId="77777777" w:rsidR="00A43212"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14:paraId="60A5AD1A" w14:textId="77777777" w:rsidR="00A43212"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Pr>
          <w:color w:val="000000"/>
          <w:sz w:val="22"/>
          <w:szCs w:val="22"/>
        </w:rPr>
        <w:t xml:space="preserve"> </w:t>
      </w:r>
    </w:p>
    <w:p w14:paraId="4EEE9A15" w14:textId="77777777" w:rsidR="00A43212" w:rsidRPr="003C455C"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3C455C">
        <w:rPr>
          <w:color w:val="000000"/>
          <w:sz w:val="22"/>
          <w:szCs w:val="22"/>
        </w:rPr>
        <w:t xml:space="preserve">Name: </w:t>
      </w:r>
      <w:r>
        <w:rPr>
          <w:color w:val="000000"/>
          <w:sz w:val="22"/>
          <w:szCs w:val="22"/>
        </w:rPr>
        <w:t>___</w:t>
      </w:r>
      <w:r w:rsidRPr="003C455C">
        <w:rPr>
          <w:color w:val="000000"/>
          <w:sz w:val="22"/>
          <w:szCs w:val="22"/>
        </w:rPr>
        <w:t xml:space="preserve">__________________________ </w:t>
      </w:r>
      <w:r>
        <w:rPr>
          <w:color w:val="000000"/>
          <w:sz w:val="22"/>
          <w:szCs w:val="22"/>
        </w:rPr>
        <w:tab/>
      </w:r>
      <w:r>
        <w:rPr>
          <w:color w:val="000000"/>
          <w:sz w:val="22"/>
          <w:szCs w:val="22"/>
        </w:rPr>
        <w:tab/>
        <w:t>______________________________</w:t>
      </w:r>
      <w:r w:rsidRPr="003C455C">
        <w:rPr>
          <w:color w:val="000000"/>
          <w:sz w:val="22"/>
          <w:szCs w:val="22"/>
        </w:rPr>
        <w:t xml:space="preserve"> </w:t>
      </w:r>
    </w:p>
    <w:p w14:paraId="3299F717" w14:textId="77777777" w:rsidR="00A43212" w:rsidRPr="003C455C"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Pr>
          <w:color w:val="000000"/>
          <w:sz w:val="22"/>
          <w:szCs w:val="22"/>
        </w:rPr>
        <w:tab/>
      </w:r>
      <w:r>
        <w:rPr>
          <w:color w:val="000000"/>
          <w:sz w:val="22"/>
          <w:szCs w:val="22"/>
        </w:rPr>
        <w:tab/>
        <w:t>Printed</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Signature</w:t>
      </w:r>
    </w:p>
    <w:p w14:paraId="57A8F091" w14:textId="77777777" w:rsidR="00A43212" w:rsidRPr="003C455C"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14:paraId="36E8DF5A" w14:textId="5C35600A" w:rsidR="00E135D2" w:rsidRPr="00A43212" w:rsidRDefault="00A43212" w:rsidP="00A43212">
      <w:pPr>
        <w:tabs>
          <w:tab w:val="left" w:pos="-1440"/>
          <w:tab w:val="left" w:pos="-720"/>
          <w:tab w:val="left" w:pos="0"/>
          <w:tab w:val="left" w:pos="412"/>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3C455C">
        <w:rPr>
          <w:color w:val="000000"/>
          <w:sz w:val="22"/>
          <w:szCs w:val="22"/>
        </w:rPr>
        <w:t>Phone: ______________________________</w:t>
      </w:r>
      <w:r>
        <w:rPr>
          <w:color w:val="000000"/>
          <w:sz w:val="22"/>
          <w:szCs w:val="22"/>
        </w:rPr>
        <w:tab/>
      </w:r>
      <w:proofErr w:type="gramStart"/>
      <w:r>
        <w:rPr>
          <w:color w:val="000000"/>
          <w:sz w:val="22"/>
          <w:szCs w:val="22"/>
        </w:rPr>
        <w:t>Date:_</w:t>
      </w:r>
      <w:proofErr w:type="gramEnd"/>
      <w:r>
        <w:rPr>
          <w:color w:val="000000"/>
          <w:sz w:val="22"/>
          <w:szCs w:val="22"/>
        </w:rPr>
        <w:t>_________________________</w:t>
      </w:r>
    </w:p>
    <w:sectPr w:rsidR="00E135D2" w:rsidRPr="00A43212" w:rsidSect="009918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D4BEE"/>
    <w:multiLevelType w:val="multilevel"/>
    <w:tmpl w:val="36DC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5303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41"/>
    <w:rsid w:val="00046393"/>
    <w:rsid w:val="00083046"/>
    <w:rsid w:val="00157F41"/>
    <w:rsid w:val="001F4D5A"/>
    <w:rsid w:val="003B2455"/>
    <w:rsid w:val="005D060D"/>
    <w:rsid w:val="00727745"/>
    <w:rsid w:val="00773670"/>
    <w:rsid w:val="0078667B"/>
    <w:rsid w:val="007A31FA"/>
    <w:rsid w:val="008E5812"/>
    <w:rsid w:val="009918BF"/>
    <w:rsid w:val="00A43212"/>
    <w:rsid w:val="00CA0D59"/>
    <w:rsid w:val="00DB69BF"/>
    <w:rsid w:val="00E135D2"/>
    <w:rsid w:val="00EA2FD6"/>
    <w:rsid w:val="00FA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49DC"/>
  <w15:chartTrackingRefBased/>
  <w15:docId w15:val="{E5547C9B-0157-E445-A02C-3D5F29C5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7F41"/>
  </w:style>
  <w:style w:type="paragraph" w:styleId="NormalWeb">
    <w:name w:val="Normal (Web)"/>
    <w:basedOn w:val="Normal"/>
    <w:uiPriority w:val="99"/>
    <w:semiHidden/>
    <w:unhideWhenUsed/>
    <w:rsid w:val="00157F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3477">
      <w:bodyDiv w:val="1"/>
      <w:marLeft w:val="0"/>
      <w:marRight w:val="0"/>
      <w:marTop w:val="0"/>
      <w:marBottom w:val="0"/>
      <w:divBdr>
        <w:top w:val="none" w:sz="0" w:space="0" w:color="auto"/>
        <w:left w:val="none" w:sz="0" w:space="0" w:color="auto"/>
        <w:bottom w:val="none" w:sz="0" w:space="0" w:color="auto"/>
        <w:right w:val="none" w:sz="0" w:space="0" w:color="auto"/>
      </w:divBdr>
      <w:divsChild>
        <w:div w:id="1059210755">
          <w:marLeft w:val="0"/>
          <w:marRight w:val="0"/>
          <w:marTop w:val="0"/>
          <w:marBottom w:val="0"/>
          <w:divBdr>
            <w:top w:val="none" w:sz="0" w:space="0" w:color="auto"/>
            <w:left w:val="none" w:sz="0" w:space="0" w:color="auto"/>
            <w:bottom w:val="none" w:sz="0" w:space="0" w:color="auto"/>
            <w:right w:val="none" w:sz="0" w:space="0" w:color="auto"/>
          </w:divBdr>
        </w:div>
        <w:div w:id="1890803497">
          <w:marLeft w:val="0"/>
          <w:marRight w:val="0"/>
          <w:marTop w:val="0"/>
          <w:marBottom w:val="0"/>
          <w:divBdr>
            <w:top w:val="none" w:sz="0" w:space="0" w:color="auto"/>
            <w:left w:val="none" w:sz="0" w:space="0" w:color="auto"/>
            <w:bottom w:val="none" w:sz="0" w:space="0" w:color="auto"/>
            <w:right w:val="none" w:sz="0" w:space="0" w:color="auto"/>
          </w:divBdr>
        </w:div>
        <w:div w:id="962271477">
          <w:marLeft w:val="0"/>
          <w:marRight w:val="0"/>
          <w:marTop w:val="0"/>
          <w:marBottom w:val="0"/>
          <w:divBdr>
            <w:top w:val="none" w:sz="0" w:space="0" w:color="auto"/>
            <w:left w:val="none" w:sz="0" w:space="0" w:color="auto"/>
            <w:bottom w:val="none" w:sz="0" w:space="0" w:color="auto"/>
            <w:right w:val="none" w:sz="0" w:space="0" w:color="auto"/>
          </w:divBdr>
        </w:div>
        <w:div w:id="1980570251">
          <w:marLeft w:val="0"/>
          <w:marRight w:val="0"/>
          <w:marTop w:val="0"/>
          <w:marBottom w:val="0"/>
          <w:divBdr>
            <w:top w:val="none" w:sz="0" w:space="0" w:color="auto"/>
            <w:left w:val="none" w:sz="0" w:space="0" w:color="auto"/>
            <w:bottom w:val="none" w:sz="0" w:space="0" w:color="auto"/>
            <w:right w:val="none" w:sz="0" w:space="0" w:color="auto"/>
          </w:divBdr>
        </w:div>
        <w:div w:id="1205827943">
          <w:marLeft w:val="0"/>
          <w:marRight w:val="0"/>
          <w:marTop w:val="0"/>
          <w:marBottom w:val="0"/>
          <w:divBdr>
            <w:top w:val="none" w:sz="0" w:space="0" w:color="auto"/>
            <w:left w:val="none" w:sz="0" w:space="0" w:color="auto"/>
            <w:bottom w:val="none" w:sz="0" w:space="0" w:color="auto"/>
            <w:right w:val="none" w:sz="0" w:space="0" w:color="auto"/>
          </w:divBdr>
        </w:div>
        <w:div w:id="161706192">
          <w:marLeft w:val="0"/>
          <w:marRight w:val="0"/>
          <w:marTop w:val="0"/>
          <w:marBottom w:val="0"/>
          <w:divBdr>
            <w:top w:val="none" w:sz="0" w:space="0" w:color="auto"/>
            <w:left w:val="none" w:sz="0" w:space="0" w:color="auto"/>
            <w:bottom w:val="none" w:sz="0" w:space="0" w:color="auto"/>
            <w:right w:val="none" w:sz="0" w:space="0" w:color="auto"/>
          </w:divBdr>
        </w:div>
        <w:div w:id="163016914">
          <w:marLeft w:val="0"/>
          <w:marRight w:val="0"/>
          <w:marTop w:val="0"/>
          <w:marBottom w:val="0"/>
          <w:divBdr>
            <w:top w:val="none" w:sz="0" w:space="0" w:color="auto"/>
            <w:left w:val="none" w:sz="0" w:space="0" w:color="auto"/>
            <w:bottom w:val="none" w:sz="0" w:space="0" w:color="auto"/>
            <w:right w:val="none" w:sz="0" w:space="0" w:color="auto"/>
          </w:divBdr>
        </w:div>
        <w:div w:id="1282957540">
          <w:marLeft w:val="0"/>
          <w:marRight w:val="0"/>
          <w:marTop w:val="0"/>
          <w:marBottom w:val="0"/>
          <w:divBdr>
            <w:top w:val="none" w:sz="0" w:space="0" w:color="auto"/>
            <w:left w:val="none" w:sz="0" w:space="0" w:color="auto"/>
            <w:bottom w:val="none" w:sz="0" w:space="0" w:color="auto"/>
            <w:right w:val="none" w:sz="0" w:space="0" w:color="auto"/>
          </w:divBdr>
        </w:div>
      </w:divsChild>
    </w:div>
    <w:div w:id="746613965">
      <w:bodyDiv w:val="1"/>
      <w:marLeft w:val="0"/>
      <w:marRight w:val="0"/>
      <w:marTop w:val="0"/>
      <w:marBottom w:val="0"/>
      <w:divBdr>
        <w:top w:val="none" w:sz="0" w:space="0" w:color="auto"/>
        <w:left w:val="none" w:sz="0" w:space="0" w:color="auto"/>
        <w:bottom w:val="none" w:sz="0" w:space="0" w:color="auto"/>
        <w:right w:val="none" w:sz="0" w:space="0" w:color="auto"/>
      </w:divBdr>
    </w:div>
    <w:div w:id="1052001834">
      <w:bodyDiv w:val="1"/>
      <w:marLeft w:val="0"/>
      <w:marRight w:val="0"/>
      <w:marTop w:val="0"/>
      <w:marBottom w:val="0"/>
      <w:divBdr>
        <w:top w:val="none" w:sz="0" w:space="0" w:color="auto"/>
        <w:left w:val="none" w:sz="0" w:space="0" w:color="auto"/>
        <w:bottom w:val="none" w:sz="0" w:space="0" w:color="auto"/>
        <w:right w:val="none" w:sz="0" w:space="0" w:color="auto"/>
      </w:divBdr>
      <w:divsChild>
        <w:div w:id="2020161952">
          <w:marLeft w:val="0"/>
          <w:marRight w:val="0"/>
          <w:marTop w:val="0"/>
          <w:marBottom w:val="0"/>
          <w:divBdr>
            <w:top w:val="none" w:sz="0" w:space="0" w:color="auto"/>
            <w:left w:val="none" w:sz="0" w:space="0" w:color="auto"/>
            <w:bottom w:val="none" w:sz="0" w:space="0" w:color="auto"/>
            <w:right w:val="none" w:sz="0" w:space="0" w:color="auto"/>
          </w:divBdr>
          <w:divsChild>
            <w:div w:id="352531881">
              <w:marLeft w:val="0"/>
              <w:marRight w:val="0"/>
              <w:marTop w:val="0"/>
              <w:marBottom w:val="0"/>
              <w:divBdr>
                <w:top w:val="none" w:sz="0" w:space="0" w:color="auto"/>
                <w:left w:val="none" w:sz="0" w:space="0" w:color="auto"/>
                <w:bottom w:val="none" w:sz="0" w:space="0" w:color="auto"/>
                <w:right w:val="none" w:sz="0" w:space="0" w:color="auto"/>
              </w:divBdr>
              <w:divsChild>
                <w:div w:id="681591716">
                  <w:marLeft w:val="0"/>
                  <w:marRight w:val="0"/>
                  <w:marTop w:val="0"/>
                  <w:marBottom w:val="0"/>
                  <w:divBdr>
                    <w:top w:val="none" w:sz="0" w:space="0" w:color="auto"/>
                    <w:left w:val="none" w:sz="0" w:space="0" w:color="auto"/>
                    <w:bottom w:val="none" w:sz="0" w:space="0" w:color="auto"/>
                    <w:right w:val="none" w:sz="0" w:space="0" w:color="auto"/>
                  </w:divBdr>
                </w:div>
              </w:divsChild>
            </w:div>
            <w:div w:id="1247497151">
              <w:marLeft w:val="0"/>
              <w:marRight w:val="0"/>
              <w:marTop w:val="0"/>
              <w:marBottom w:val="0"/>
              <w:divBdr>
                <w:top w:val="none" w:sz="0" w:space="0" w:color="auto"/>
                <w:left w:val="none" w:sz="0" w:space="0" w:color="auto"/>
                <w:bottom w:val="none" w:sz="0" w:space="0" w:color="auto"/>
                <w:right w:val="none" w:sz="0" w:space="0" w:color="auto"/>
              </w:divBdr>
              <w:divsChild>
                <w:div w:id="5385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5225">
      <w:bodyDiv w:val="1"/>
      <w:marLeft w:val="0"/>
      <w:marRight w:val="0"/>
      <w:marTop w:val="0"/>
      <w:marBottom w:val="0"/>
      <w:divBdr>
        <w:top w:val="none" w:sz="0" w:space="0" w:color="auto"/>
        <w:left w:val="none" w:sz="0" w:space="0" w:color="auto"/>
        <w:bottom w:val="none" w:sz="0" w:space="0" w:color="auto"/>
        <w:right w:val="none" w:sz="0" w:space="0" w:color="auto"/>
      </w:divBdr>
      <w:divsChild>
        <w:div w:id="896360103">
          <w:marLeft w:val="0"/>
          <w:marRight w:val="0"/>
          <w:marTop w:val="0"/>
          <w:marBottom w:val="0"/>
          <w:divBdr>
            <w:top w:val="none" w:sz="0" w:space="0" w:color="auto"/>
            <w:left w:val="none" w:sz="0" w:space="0" w:color="auto"/>
            <w:bottom w:val="none" w:sz="0" w:space="0" w:color="auto"/>
            <w:right w:val="none" w:sz="0" w:space="0" w:color="auto"/>
          </w:divBdr>
        </w:div>
        <w:div w:id="497966690">
          <w:marLeft w:val="0"/>
          <w:marRight w:val="0"/>
          <w:marTop w:val="0"/>
          <w:marBottom w:val="0"/>
          <w:divBdr>
            <w:top w:val="none" w:sz="0" w:space="0" w:color="auto"/>
            <w:left w:val="none" w:sz="0" w:space="0" w:color="auto"/>
            <w:bottom w:val="none" w:sz="0" w:space="0" w:color="auto"/>
            <w:right w:val="none" w:sz="0" w:space="0" w:color="auto"/>
          </w:divBdr>
          <w:divsChild>
            <w:div w:id="460148806">
              <w:marLeft w:val="0"/>
              <w:marRight w:val="0"/>
              <w:marTop w:val="0"/>
              <w:marBottom w:val="0"/>
              <w:divBdr>
                <w:top w:val="none" w:sz="0" w:space="0" w:color="auto"/>
                <w:left w:val="none" w:sz="0" w:space="0" w:color="auto"/>
                <w:bottom w:val="none" w:sz="0" w:space="0" w:color="auto"/>
                <w:right w:val="none" w:sz="0" w:space="0" w:color="auto"/>
              </w:divBdr>
            </w:div>
            <w:div w:id="557742511">
              <w:marLeft w:val="0"/>
              <w:marRight w:val="0"/>
              <w:marTop w:val="0"/>
              <w:marBottom w:val="0"/>
              <w:divBdr>
                <w:top w:val="none" w:sz="0" w:space="0" w:color="auto"/>
                <w:left w:val="none" w:sz="0" w:space="0" w:color="auto"/>
                <w:bottom w:val="none" w:sz="0" w:space="0" w:color="auto"/>
                <w:right w:val="none" w:sz="0" w:space="0" w:color="auto"/>
              </w:divBdr>
            </w:div>
            <w:div w:id="1214269857">
              <w:marLeft w:val="0"/>
              <w:marRight w:val="0"/>
              <w:marTop w:val="0"/>
              <w:marBottom w:val="0"/>
              <w:divBdr>
                <w:top w:val="none" w:sz="0" w:space="0" w:color="auto"/>
                <w:left w:val="none" w:sz="0" w:space="0" w:color="auto"/>
                <w:bottom w:val="none" w:sz="0" w:space="0" w:color="auto"/>
                <w:right w:val="none" w:sz="0" w:space="0" w:color="auto"/>
              </w:divBdr>
            </w:div>
            <w:div w:id="12115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Ives</dc:creator>
  <cp:keywords/>
  <dc:description/>
  <cp:lastModifiedBy>Terri n Nancy Morefield n Aitchison</cp:lastModifiedBy>
  <cp:revision>2</cp:revision>
  <cp:lastPrinted>2022-08-02T01:13:00Z</cp:lastPrinted>
  <dcterms:created xsi:type="dcterms:W3CDTF">2024-01-10T18:15:00Z</dcterms:created>
  <dcterms:modified xsi:type="dcterms:W3CDTF">2024-01-10T18:15:00Z</dcterms:modified>
</cp:coreProperties>
</file>